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515E6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май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2024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515E6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87572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0803F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</w:t>
      </w:r>
      <w:r w:rsidR="00515E6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750B60">
        <w:rPr>
          <w:color w:val="000000" w:themeColor="text1"/>
          <w:sz w:val="32"/>
          <w:szCs w:val="32"/>
        </w:rPr>
        <w:t>1</w:t>
      </w:r>
      <w:r w:rsidR="00515E6F">
        <w:rPr>
          <w:color w:val="000000" w:themeColor="text1"/>
          <w:sz w:val="32"/>
          <w:szCs w:val="32"/>
        </w:rPr>
        <w:t>7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87572E">
        <w:rPr>
          <w:color w:val="000000" w:themeColor="text1"/>
          <w:sz w:val="32"/>
          <w:szCs w:val="32"/>
        </w:rPr>
        <w:t>7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proofErr w:type="gramStart"/>
      <w:r w:rsidR="00D5007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обращение</w:t>
      </w:r>
      <w:r w:rsidRPr="003656AA">
        <w:rPr>
          <w:color w:val="000000" w:themeColor="text1"/>
          <w:sz w:val="32"/>
          <w:szCs w:val="32"/>
        </w:rPr>
        <w:t>, оставленн</w:t>
      </w:r>
      <w:r w:rsidR="00D50074">
        <w:rPr>
          <w:color w:val="000000" w:themeColor="text1"/>
          <w:sz w:val="32"/>
          <w:szCs w:val="32"/>
        </w:rPr>
        <w:t>о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533024" w:rsidRDefault="009A7FF4" w:rsidP="00750B60">
      <w:pPr>
        <w:pStyle w:val="a3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32"/>
          <w:szCs w:val="32"/>
        </w:rPr>
      </w:pPr>
      <w:r w:rsidRPr="00533024">
        <w:rPr>
          <w:sz w:val="32"/>
          <w:szCs w:val="32"/>
        </w:rPr>
        <w:t xml:space="preserve">Основные вопросы, отраженные в обращениях граждан:  </w:t>
      </w:r>
      <w:r w:rsidR="00D50074" w:rsidRPr="00D50074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D50074">
        <w:rPr>
          <w:sz w:val="32"/>
          <w:szCs w:val="32"/>
        </w:rPr>
        <w:t>ФАПов</w:t>
      </w:r>
      <w:proofErr w:type="spellEnd"/>
      <w:r w:rsidR="00D50074" w:rsidRPr="00D50074">
        <w:rPr>
          <w:sz w:val="32"/>
          <w:szCs w:val="32"/>
        </w:rPr>
        <w:t xml:space="preserve"> и сельских дорог), </w:t>
      </w:r>
      <w:r w:rsidR="00D50074">
        <w:rPr>
          <w:sz w:val="32"/>
          <w:szCs w:val="32"/>
        </w:rPr>
        <w:t>земельных отношений,</w:t>
      </w:r>
      <w:r w:rsidR="00750B60" w:rsidRPr="00750B60">
        <w:rPr>
          <w:sz w:val="32"/>
          <w:szCs w:val="32"/>
        </w:rPr>
        <w:t xml:space="preserve"> </w:t>
      </w:r>
      <w:r w:rsidR="00D50074" w:rsidRPr="00D50074">
        <w:rPr>
          <w:sz w:val="32"/>
          <w:szCs w:val="32"/>
        </w:rPr>
        <w:t xml:space="preserve">трудоустройства, </w:t>
      </w:r>
      <w:bookmarkStart w:id="0" w:name="_GoBack"/>
      <w:bookmarkEnd w:id="0"/>
      <w:r w:rsidR="00750B60">
        <w:rPr>
          <w:sz w:val="32"/>
          <w:szCs w:val="32"/>
        </w:rPr>
        <w:t xml:space="preserve">организации конных прогулок, </w:t>
      </w:r>
      <w:r w:rsidR="00750B60" w:rsidRPr="00750B60">
        <w:rPr>
          <w:sz w:val="32"/>
          <w:szCs w:val="32"/>
        </w:rPr>
        <w:t xml:space="preserve"> </w:t>
      </w:r>
      <w:r w:rsidR="00533024" w:rsidRPr="00533024">
        <w:rPr>
          <w:sz w:val="32"/>
          <w:szCs w:val="32"/>
        </w:rPr>
        <w:t xml:space="preserve">приобретения средств малой механизации, </w:t>
      </w:r>
      <w:r w:rsidR="00750B60" w:rsidRPr="00750B60">
        <w:rPr>
          <w:sz w:val="32"/>
          <w:szCs w:val="32"/>
        </w:rPr>
        <w:t>повышения цены на продовольственную продукцию</w:t>
      </w:r>
      <w:r w:rsidR="00750B60">
        <w:rPr>
          <w:sz w:val="32"/>
          <w:szCs w:val="32"/>
        </w:rPr>
        <w:t xml:space="preserve">, </w:t>
      </w:r>
      <w:r w:rsidRPr="00533024">
        <w:rPr>
          <w:color w:val="000000" w:themeColor="text1"/>
          <w:sz w:val="32"/>
          <w:szCs w:val="32"/>
        </w:rPr>
        <w:t xml:space="preserve">отрасли животноводства, </w:t>
      </w:r>
      <w:r w:rsidR="00D50074" w:rsidRPr="009A7FF4">
        <w:rPr>
          <w:color w:val="000000" w:themeColor="text1"/>
          <w:sz w:val="32"/>
          <w:szCs w:val="32"/>
          <w:lang w:bidi="ru-RU"/>
        </w:rPr>
        <w:t>оказания   государственной   поддержки    сельскохозяйственным товаропроизводителям</w:t>
      </w:r>
      <w:r w:rsidR="00D50074" w:rsidRPr="009A7FF4">
        <w:rPr>
          <w:color w:val="000000" w:themeColor="text1"/>
          <w:sz w:val="32"/>
          <w:szCs w:val="32"/>
        </w:rPr>
        <w:t>.</w:t>
      </w:r>
      <w:r w:rsidRPr="00533024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EF5FFC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452EB6"/>
    <w:rsid w:val="00515E6F"/>
    <w:rsid w:val="00533024"/>
    <w:rsid w:val="007111A4"/>
    <w:rsid w:val="007361A1"/>
    <w:rsid w:val="00750B60"/>
    <w:rsid w:val="0087572E"/>
    <w:rsid w:val="008D0DC6"/>
    <w:rsid w:val="009A7FF4"/>
    <w:rsid w:val="00AD2FFC"/>
    <w:rsid w:val="00CD4122"/>
    <w:rsid w:val="00D50074"/>
    <w:rsid w:val="00EF5FFC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BFCE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2024-06-27T11:27:00Z</dcterms:created>
  <dcterms:modified xsi:type="dcterms:W3CDTF">2024-06-27T11:37:00Z</dcterms:modified>
</cp:coreProperties>
</file>